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0B3A0" w14:textId="15495898" w:rsidR="00D0761C" w:rsidRDefault="00F835D3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ANEXO: </w:t>
      </w:r>
      <w:bookmarkStart w:id="0" w:name="_GoBack"/>
      <w:bookmarkEnd w:id="0"/>
      <w:r w:rsidR="00D32F23" w:rsidRPr="00D32F23">
        <w:rPr>
          <w:b/>
          <w:sz w:val="40"/>
          <w:szCs w:val="40"/>
        </w:rPr>
        <w:t>Educación financiera en la ESO</w:t>
      </w:r>
    </w:p>
    <w:p w14:paraId="6467B366" w14:textId="77777777" w:rsidR="00D32F23" w:rsidRDefault="00D32F23">
      <w:pPr>
        <w:rPr>
          <w:b/>
          <w:sz w:val="40"/>
          <w:szCs w:val="40"/>
        </w:rPr>
      </w:pPr>
    </w:p>
    <w:p w14:paraId="795A4BAF" w14:textId="77777777" w:rsidR="00AF46C0" w:rsidRPr="00AF46C0" w:rsidRDefault="00AF46C0">
      <w:pPr>
        <w:rPr>
          <w:b/>
          <w:sz w:val="28"/>
          <w:szCs w:val="28"/>
        </w:rPr>
      </w:pPr>
      <w:r w:rsidRPr="00AF46C0">
        <w:rPr>
          <w:b/>
          <w:sz w:val="28"/>
          <w:szCs w:val="28"/>
        </w:rPr>
        <w:t>La importancia de la educación financiera</w:t>
      </w:r>
    </w:p>
    <w:p w14:paraId="18166D8A" w14:textId="77777777" w:rsidR="00D32F23" w:rsidRDefault="00D32F23"/>
    <w:p w14:paraId="2F750F71" w14:textId="77777777" w:rsidR="00687970" w:rsidRPr="00687970" w:rsidRDefault="00687970" w:rsidP="00687970">
      <w:pPr>
        <w:jc w:val="both"/>
        <w:rPr>
          <w:lang w:val="es-ES"/>
        </w:rPr>
      </w:pPr>
      <w:r w:rsidRPr="00687970">
        <w:rPr>
          <w:lang w:val="es-ES"/>
        </w:rPr>
        <w:t>La educación financiera es, según la OCDE, “el proceso por el que los inversores y</w:t>
      </w:r>
      <w:r>
        <w:rPr>
          <w:lang w:val="es-ES"/>
        </w:rPr>
        <w:t xml:space="preserve"> </w:t>
      </w:r>
      <w:r w:rsidRPr="00687970">
        <w:rPr>
          <w:lang w:val="es-ES"/>
        </w:rPr>
        <w:t>consumidores financieros mejoran su comprensión de los productos financieros,</w:t>
      </w:r>
    </w:p>
    <w:p w14:paraId="38DE2064" w14:textId="77777777" w:rsidR="00687970" w:rsidRDefault="00687970" w:rsidP="00687970">
      <w:pPr>
        <w:jc w:val="both"/>
        <w:rPr>
          <w:lang w:val="es-ES"/>
        </w:rPr>
      </w:pPr>
      <w:r w:rsidRPr="00687970">
        <w:rPr>
          <w:lang w:val="es-ES"/>
        </w:rPr>
        <w:t>conceptos y riesgos y, a través de la información, la enseñanza y/o el asesoramiento</w:t>
      </w:r>
      <w:r>
        <w:rPr>
          <w:lang w:val="es-ES"/>
        </w:rPr>
        <w:t xml:space="preserve"> </w:t>
      </w:r>
      <w:r w:rsidRPr="00687970">
        <w:rPr>
          <w:lang w:val="es-ES"/>
        </w:rPr>
        <w:t>objetivo, desarrollan las habilidades y confianza precisas para adquirir mayor</w:t>
      </w:r>
      <w:r>
        <w:rPr>
          <w:lang w:val="es-ES"/>
        </w:rPr>
        <w:t xml:space="preserve"> </w:t>
      </w:r>
      <w:r w:rsidRPr="00687970">
        <w:rPr>
          <w:lang w:val="es-ES"/>
        </w:rPr>
        <w:t>conciencia de los riesgos y oportunidades financieras, tomar decisiones informadas,</w:t>
      </w:r>
      <w:r>
        <w:rPr>
          <w:lang w:val="es-ES"/>
        </w:rPr>
        <w:t xml:space="preserve"> </w:t>
      </w:r>
      <w:r w:rsidRPr="00687970">
        <w:rPr>
          <w:lang w:val="es-ES"/>
        </w:rPr>
        <w:t>saber dónde acudir para pedir ayuda y tomar cualquier acción eficaz para mejorar</w:t>
      </w:r>
      <w:r>
        <w:rPr>
          <w:lang w:val="es-ES"/>
        </w:rPr>
        <w:t xml:space="preserve"> </w:t>
      </w:r>
      <w:r w:rsidRPr="00687970">
        <w:rPr>
          <w:lang w:val="es-ES"/>
        </w:rPr>
        <w:t>su bienestar financiero”.</w:t>
      </w:r>
    </w:p>
    <w:p w14:paraId="3C8D7AF7" w14:textId="77777777" w:rsidR="00687970" w:rsidRPr="00687970" w:rsidRDefault="00687970" w:rsidP="00687970">
      <w:pPr>
        <w:jc w:val="both"/>
        <w:rPr>
          <w:lang w:val="es-ES"/>
        </w:rPr>
      </w:pPr>
    </w:p>
    <w:p w14:paraId="1AB31905" w14:textId="77777777" w:rsidR="00687970" w:rsidRDefault="00687970" w:rsidP="00687970">
      <w:pPr>
        <w:jc w:val="both"/>
        <w:rPr>
          <w:lang w:val="es-ES"/>
        </w:rPr>
      </w:pPr>
      <w:r w:rsidRPr="00687970">
        <w:rPr>
          <w:lang w:val="es-ES"/>
        </w:rPr>
        <w:t>Su desarrollo contribuye</w:t>
      </w:r>
      <w:r>
        <w:rPr>
          <w:lang w:val="es-ES"/>
        </w:rPr>
        <w:t xml:space="preserve"> a</w:t>
      </w:r>
      <w:r w:rsidRPr="00687970">
        <w:rPr>
          <w:lang w:val="es-ES"/>
        </w:rPr>
        <w:t xml:space="preserve"> que los ciudadanos adopten decisiones financieras</w:t>
      </w:r>
      <w:r>
        <w:rPr>
          <w:lang w:val="es-ES"/>
        </w:rPr>
        <w:t xml:space="preserve"> </w:t>
      </w:r>
      <w:r w:rsidRPr="00687970">
        <w:rPr>
          <w:lang w:val="es-ES"/>
        </w:rPr>
        <w:t>ajustadas a sus características personales y familiares, necesidades y expectativas,</w:t>
      </w:r>
      <w:r>
        <w:rPr>
          <w:lang w:val="es-ES"/>
        </w:rPr>
        <w:t xml:space="preserve"> </w:t>
      </w:r>
      <w:r w:rsidRPr="00687970">
        <w:rPr>
          <w:lang w:val="es-ES"/>
        </w:rPr>
        <w:t>a una mejor gestión de los riesgos y una mayor estabilidad del sistema</w:t>
      </w:r>
      <w:r>
        <w:rPr>
          <w:lang w:val="es-ES"/>
        </w:rPr>
        <w:t xml:space="preserve"> </w:t>
      </w:r>
      <w:r w:rsidRPr="00687970">
        <w:rPr>
          <w:lang w:val="es-ES"/>
        </w:rPr>
        <w:t>financiero.</w:t>
      </w:r>
    </w:p>
    <w:p w14:paraId="63D38CA3" w14:textId="77777777" w:rsidR="00AF46C0" w:rsidRDefault="00AF46C0" w:rsidP="00687970">
      <w:pPr>
        <w:jc w:val="both"/>
        <w:rPr>
          <w:lang w:val="es-ES"/>
        </w:rPr>
      </w:pPr>
    </w:p>
    <w:p w14:paraId="45C72F6B" w14:textId="77777777" w:rsidR="00AF46C0" w:rsidRDefault="00AF46C0" w:rsidP="00AF46C0">
      <w:pPr>
        <w:jc w:val="both"/>
      </w:pPr>
      <w:r>
        <w:t>La OCDE recomienda encarecidamente la educación financiera:</w:t>
      </w:r>
    </w:p>
    <w:p w14:paraId="0572EC6C" w14:textId="77777777" w:rsidR="00AF46C0" w:rsidRPr="00AF46C0" w:rsidRDefault="00AF46C0" w:rsidP="00AF46C0">
      <w:pPr>
        <w:jc w:val="both"/>
      </w:pPr>
      <w:r>
        <w:t xml:space="preserve">- </w:t>
      </w:r>
      <w:r w:rsidRPr="00687970">
        <w:rPr>
          <w:lang w:val="es-ES"/>
        </w:rPr>
        <w:t>Los gobiernos y todas las partes interesadas deben promover educación</w:t>
      </w:r>
      <w:r>
        <w:t xml:space="preserve"> </w:t>
      </w:r>
      <w:r w:rsidRPr="00687970">
        <w:rPr>
          <w:lang w:val="es-ES"/>
        </w:rPr>
        <w:t>financiera sin discriminaciones, y de forma justa y coordinada.</w:t>
      </w:r>
    </w:p>
    <w:p w14:paraId="24E4A8D4" w14:textId="77777777" w:rsidR="00AF46C0" w:rsidRDefault="00AF46C0" w:rsidP="00687970">
      <w:pPr>
        <w:jc w:val="both"/>
        <w:rPr>
          <w:lang w:val="es-ES"/>
        </w:rPr>
      </w:pPr>
      <w:r w:rsidRPr="00687970">
        <w:rPr>
          <w:lang w:val="es-ES"/>
        </w:rPr>
        <w:t xml:space="preserve">· La educación financiera </w:t>
      </w:r>
      <w:r w:rsidR="001D4174">
        <w:rPr>
          <w:lang w:val="es-ES"/>
        </w:rPr>
        <w:t xml:space="preserve">se </w:t>
      </w:r>
      <w:r w:rsidRPr="00687970">
        <w:rPr>
          <w:lang w:val="es-ES"/>
        </w:rPr>
        <w:t>debe iniciar en la escuela para que las personas sean</w:t>
      </w:r>
      <w:r>
        <w:rPr>
          <w:lang w:val="es-ES"/>
        </w:rPr>
        <w:t xml:space="preserve"> </w:t>
      </w:r>
      <w:r w:rsidRPr="00687970">
        <w:rPr>
          <w:lang w:val="es-ES"/>
        </w:rPr>
        <w:t>educadas lo más temprano posible.</w:t>
      </w:r>
    </w:p>
    <w:p w14:paraId="732D8C54" w14:textId="77777777" w:rsidR="00AF46C0" w:rsidRDefault="00AF46C0" w:rsidP="00687970">
      <w:pPr>
        <w:jc w:val="both"/>
        <w:rPr>
          <w:lang w:val="es-ES"/>
        </w:rPr>
      </w:pPr>
    </w:p>
    <w:p w14:paraId="356D5F03" w14:textId="77777777" w:rsidR="00D32F23" w:rsidRPr="00687970" w:rsidRDefault="00D32F23" w:rsidP="00687970">
      <w:pPr>
        <w:jc w:val="both"/>
        <w:rPr>
          <w:lang w:val="es-ES"/>
        </w:rPr>
      </w:pPr>
      <w:r>
        <w:t>La LOE señala como principio general de etapa en la ESO:</w:t>
      </w:r>
    </w:p>
    <w:p w14:paraId="3FE2D087" w14:textId="77777777" w:rsidR="00D32F23" w:rsidRDefault="00D32F23" w:rsidP="00D32F23">
      <w:pPr>
        <w:jc w:val="both"/>
      </w:pPr>
      <w:r>
        <w:t>“..</w:t>
      </w:r>
      <w:r w:rsidRPr="00D32F23">
        <w:rPr>
          <w:i/>
        </w:rPr>
        <w:t xml:space="preserve">que los alumnos y alumnas adquieran los elementos básicos de la </w:t>
      </w:r>
      <w:r w:rsidRPr="00D32F23">
        <w:rPr>
          <w:b/>
          <w:i/>
        </w:rPr>
        <w:t>cultura</w:t>
      </w:r>
      <w:r w:rsidRPr="00D32F23">
        <w:rPr>
          <w:i/>
        </w:rPr>
        <w:t xml:space="preserve">, especialmente en sus aspectos humanístico, artístico, científico y tecnológico; desarrollar y consolidar en ellos hábitos de estudio y de trabajo; prepararles para su incorporación a estudios posteriores y para su </w:t>
      </w:r>
      <w:r w:rsidRPr="00D32F23">
        <w:rPr>
          <w:b/>
          <w:i/>
        </w:rPr>
        <w:t>inserción laboral y formarles para el ejercicio de sus derechos y obligaciones en la vida como ciudadanos</w:t>
      </w:r>
      <w:r w:rsidRPr="00D32F23">
        <w:t>.</w:t>
      </w:r>
      <w:r>
        <w:t>”</w:t>
      </w:r>
    </w:p>
    <w:p w14:paraId="7B66AE18" w14:textId="77777777" w:rsidR="00D32F23" w:rsidRDefault="00D32F23" w:rsidP="00D32F23">
      <w:pPr>
        <w:jc w:val="both"/>
      </w:pPr>
    </w:p>
    <w:p w14:paraId="2D31D3DE" w14:textId="77777777" w:rsidR="00D32F23" w:rsidRDefault="001A19C1" w:rsidP="00D32F23">
      <w:pPr>
        <w:jc w:val="both"/>
      </w:pPr>
      <w:r>
        <w:t>J. M. Keynes definía a la economía como “u</w:t>
      </w:r>
      <w:r w:rsidRPr="00D32F23">
        <w:t>na técnica de pensar, que ayuda a las personas que tienen que sacar conclusiones concretas. </w:t>
      </w:r>
      <w:r>
        <w:t xml:space="preserve">“.  </w:t>
      </w:r>
      <w:r w:rsidR="00D32F23" w:rsidRPr="00EC0FF4">
        <w:rPr>
          <w:b/>
        </w:rPr>
        <w:t xml:space="preserve">Es grave la ausencia de una materia </w:t>
      </w:r>
      <w:r w:rsidRPr="00EC0FF4">
        <w:rPr>
          <w:b/>
        </w:rPr>
        <w:t>en toda la educación obligatoria</w:t>
      </w:r>
      <w:r>
        <w:t xml:space="preserve"> </w:t>
      </w:r>
      <w:r w:rsidR="00D32F23">
        <w:t>que se ocupe específicamente de desarrollar la cultura económica y prepare a los alumnos y alumnas para una toma adecuada de decisiones.</w:t>
      </w:r>
    </w:p>
    <w:p w14:paraId="6B99BCF1" w14:textId="77777777" w:rsidR="00D32F23" w:rsidRDefault="00AF46C0" w:rsidP="00D32F23">
      <w:pPr>
        <w:jc w:val="both"/>
      </w:pPr>
      <w:r w:rsidRPr="00687970">
        <w:drawing>
          <wp:anchor distT="0" distB="0" distL="114300" distR="114300" simplePos="0" relativeHeight="251658240" behindDoc="0" locked="0" layoutInCell="1" allowOverlap="1" wp14:anchorId="6629E86F" wp14:editId="70C6D23F">
            <wp:simplePos x="0" y="0"/>
            <wp:positionH relativeFrom="column">
              <wp:posOffset>457200</wp:posOffset>
            </wp:positionH>
            <wp:positionV relativeFrom="paragraph">
              <wp:posOffset>73660</wp:posOffset>
            </wp:positionV>
            <wp:extent cx="4572000" cy="2801679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01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F26CD4" w14:textId="77777777" w:rsidR="00687970" w:rsidRDefault="00687970" w:rsidP="00D32F23">
      <w:pPr>
        <w:jc w:val="both"/>
      </w:pPr>
    </w:p>
    <w:p w14:paraId="0645BD7D" w14:textId="77777777" w:rsidR="00687970" w:rsidRDefault="00687970" w:rsidP="00D32F23">
      <w:pPr>
        <w:jc w:val="both"/>
      </w:pPr>
    </w:p>
    <w:p w14:paraId="3C8307ED" w14:textId="77777777" w:rsidR="00687970" w:rsidRDefault="00687970" w:rsidP="00D32F23">
      <w:pPr>
        <w:jc w:val="both"/>
      </w:pPr>
    </w:p>
    <w:p w14:paraId="09D3ECB0" w14:textId="77777777" w:rsidR="00687970" w:rsidRDefault="00687970" w:rsidP="00D32F23">
      <w:pPr>
        <w:jc w:val="both"/>
      </w:pPr>
    </w:p>
    <w:p w14:paraId="222BCA65" w14:textId="77777777" w:rsidR="00687970" w:rsidRDefault="00687970" w:rsidP="00D32F23">
      <w:pPr>
        <w:jc w:val="both"/>
      </w:pPr>
    </w:p>
    <w:p w14:paraId="05004FD9" w14:textId="77777777" w:rsidR="00687970" w:rsidRDefault="00687970" w:rsidP="00D32F23">
      <w:pPr>
        <w:jc w:val="both"/>
      </w:pPr>
    </w:p>
    <w:p w14:paraId="7803F26C" w14:textId="77777777" w:rsidR="00687970" w:rsidRDefault="00687970" w:rsidP="00D32F23">
      <w:pPr>
        <w:jc w:val="both"/>
      </w:pPr>
    </w:p>
    <w:p w14:paraId="4A781B16" w14:textId="77777777" w:rsidR="001A19C1" w:rsidRDefault="001A19C1" w:rsidP="00D32F23">
      <w:pPr>
        <w:jc w:val="both"/>
      </w:pPr>
    </w:p>
    <w:p w14:paraId="7CB3EC96" w14:textId="77777777" w:rsidR="00AF46C0" w:rsidRDefault="00AF46C0" w:rsidP="00D32F23">
      <w:pPr>
        <w:jc w:val="both"/>
      </w:pPr>
    </w:p>
    <w:p w14:paraId="1D882F47" w14:textId="77777777" w:rsidR="00AF46C0" w:rsidRDefault="00AF46C0" w:rsidP="00D32F23">
      <w:pPr>
        <w:jc w:val="both"/>
      </w:pPr>
    </w:p>
    <w:p w14:paraId="0C8A8925" w14:textId="77777777" w:rsidR="00AF46C0" w:rsidRDefault="00AF46C0" w:rsidP="00D32F23">
      <w:pPr>
        <w:jc w:val="both"/>
      </w:pPr>
    </w:p>
    <w:p w14:paraId="39BBF575" w14:textId="77777777" w:rsidR="00AF46C0" w:rsidRDefault="00AF46C0" w:rsidP="00D32F23">
      <w:pPr>
        <w:jc w:val="both"/>
      </w:pPr>
    </w:p>
    <w:p w14:paraId="7AC45900" w14:textId="77777777" w:rsidR="00F321FE" w:rsidRDefault="00F321FE" w:rsidP="00F321FE">
      <w:pPr>
        <w:jc w:val="both"/>
        <w:rPr>
          <w:lang w:val="es-ES"/>
        </w:rPr>
      </w:pPr>
    </w:p>
    <w:p w14:paraId="59974A7C" w14:textId="77777777" w:rsidR="00E34140" w:rsidRDefault="00E34140" w:rsidP="00E3414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Contenidos:</w:t>
      </w:r>
    </w:p>
    <w:p w14:paraId="1C11700F" w14:textId="77777777" w:rsidR="00E34140" w:rsidRDefault="00E34140" w:rsidP="00E34140">
      <w:pPr>
        <w:rPr>
          <w:b/>
          <w:sz w:val="28"/>
          <w:szCs w:val="28"/>
        </w:rPr>
      </w:pPr>
    </w:p>
    <w:p w14:paraId="6404B056" w14:textId="77777777" w:rsidR="00E34140" w:rsidRPr="00AF46C0" w:rsidRDefault="00E34140" w:rsidP="00E34140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La toma de decisiones</w:t>
      </w:r>
    </w:p>
    <w:p w14:paraId="22EDB89F" w14:textId="77777777" w:rsidR="00E34140" w:rsidRDefault="00E34140" w:rsidP="00E34140"/>
    <w:p w14:paraId="14D07C63" w14:textId="77777777" w:rsidR="001D4174" w:rsidRDefault="001D4174" w:rsidP="00E34140">
      <w:pPr>
        <w:pStyle w:val="Prrafodelista"/>
        <w:numPr>
          <w:ilvl w:val="0"/>
          <w:numId w:val="12"/>
        </w:numPr>
        <w:jc w:val="both"/>
        <w:rPr>
          <w:lang w:val="es-ES"/>
        </w:rPr>
        <w:sectPr w:rsidR="001D4174" w:rsidSect="00D0761C"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1D40A687" w14:textId="77777777" w:rsidR="00F321FE" w:rsidRPr="001D4174" w:rsidRDefault="00E34140" w:rsidP="00E34140">
      <w:pPr>
        <w:pStyle w:val="Prrafodelista"/>
        <w:numPr>
          <w:ilvl w:val="0"/>
          <w:numId w:val="12"/>
        </w:numPr>
        <w:jc w:val="both"/>
        <w:rPr>
          <w:b/>
          <w:lang w:val="es-ES"/>
        </w:rPr>
      </w:pPr>
      <w:r w:rsidRPr="001D4174">
        <w:rPr>
          <w:b/>
          <w:lang w:val="es-ES"/>
        </w:rPr>
        <w:t>Racionalidad</w:t>
      </w:r>
    </w:p>
    <w:p w14:paraId="5441443C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Necesidades</w:t>
      </w:r>
    </w:p>
    <w:p w14:paraId="66E39EAA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Recursos productivos</w:t>
      </w:r>
    </w:p>
    <w:p w14:paraId="454ADD0A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Administrar</w:t>
      </w:r>
    </w:p>
    <w:p w14:paraId="640E9715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Agentes económicos</w:t>
      </w:r>
    </w:p>
    <w:p w14:paraId="1EC6E14A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Actividad económica</w:t>
      </w:r>
    </w:p>
    <w:p w14:paraId="4EBD937F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Bienes y servicios</w:t>
      </w:r>
    </w:p>
    <w:p w14:paraId="59D05124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Coste de oportunidad</w:t>
      </w:r>
    </w:p>
    <w:p w14:paraId="27C5C266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Costes irrecuperables</w:t>
      </w:r>
    </w:p>
    <w:p w14:paraId="68BF813E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Análisis marginal</w:t>
      </w:r>
    </w:p>
    <w:p w14:paraId="15CE1E96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Incentivos</w:t>
      </w:r>
    </w:p>
    <w:p w14:paraId="1F782C06" w14:textId="77777777" w:rsidR="00E34140" w:rsidRDefault="00E34140" w:rsidP="00E34140">
      <w:pPr>
        <w:jc w:val="both"/>
      </w:pPr>
    </w:p>
    <w:p w14:paraId="603D9940" w14:textId="77777777" w:rsidR="00E34140" w:rsidRPr="001D4174" w:rsidRDefault="00E34140" w:rsidP="001D4174">
      <w:pPr>
        <w:pStyle w:val="Prrafodelista"/>
        <w:numPr>
          <w:ilvl w:val="0"/>
          <w:numId w:val="12"/>
        </w:numPr>
        <w:jc w:val="both"/>
        <w:rPr>
          <w:b/>
        </w:rPr>
      </w:pPr>
      <w:r w:rsidRPr="001D4174">
        <w:rPr>
          <w:b/>
        </w:rPr>
        <w:t>Irracionalidad</w:t>
      </w:r>
    </w:p>
    <w:p w14:paraId="362D197F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Finanzas conductuales</w:t>
      </w:r>
    </w:p>
    <w:p w14:paraId="7B37F087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Efecto relatividad</w:t>
      </w:r>
    </w:p>
    <w:p w14:paraId="2C13719E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Efecto manada</w:t>
      </w:r>
    </w:p>
    <w:p w14:paraId="00FA7692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Efecto dotación</w:t>
      </w:r>
    </w:p>
    <w:p w14:paraId="23A36D0C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Efecto anclaje</w:t>
      </w:r>
    </w:p>
    <w:p w14:paraId="4F9B2D11" w14:textId="77777777" w:rsidR="001D4174" w:rsidRDefault="001D4174" w:rsidP="00E34140">
      <w:pPr>
        <w:pStyle w:val="Prrafodelista"/>
        <w:numPr>
          <w:ilvl w:val="0"/>
          <w:numId w:val="13"/>
        </w:numPr>
        <w:jc w:val="both"/>
      </w:pPr>
      <w:r>
        <w:t>Efecto envidia</w:t>
      </w:r>
    </w:p>
    <w:p w14:paraId="0F1CC400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 xml:space="preserve">Animal </w:t>
      </w:r>
      <w:proofErr w:type="spellStart"/>
      <w:r>
        <w:t>spirits</w:t>
      </w:r>
      <w:proofErr w:type="spellEnd"/>
    </w:p>
    <w:p w14:paraId="5D97F57C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Aversión a las pérdidas</w:t>
      </w:r>
    </w:p>
    <w:p w14:paraId="29B18CCF" w14:textId="77777777" w:rsidR="001D4174" w:rsidRDefault="001D4174" w:rsidP="00E34140">
      <w:pPr>
        <w:jc w:val="both"/>
        <w:sectPr w:rsidR="001D4174" w:rsidSect="001D4174">
          <w:type w:val="continuous"/>
          <w:pgSz w:w="11900" w:h="16840"/>
          <w:pgMar w:top="1417" w:right="1701" w:bottom="1417" w:left="1701" w:header="708" w:footer="708" w:gutter="0"/>
          <w:cols w:num="2" w:space="709"/>
          <w:docGrid w:linePitch="360"/>
        </w:sectPr>
      </w:pPr>
    </w:p>
    <w:p w14:paraId="1B73B738" w14:textId="77777777" w:rsidR="00E34140" w:rsidRDefault="00E34140" w:rsidP="00E34140">
      <w:pPr>
        <w:jc w:val="both"/>
      </w:pPr>
    </w:p>
    <w:p w14:paraId="4148A6E7" w14:textId="77777777" w:rsidR="00E34140" w:rsidRDefault="00E34140" w:rsidP="00E34140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El dinero y el sistema financiero</w:t>
      </w:r>
    </w:p>
    <w:p w14:paraId="1B37B14E" w14:textId="77777777" w:rsidR="00E34140" w:rsidRDefault="00E34140" w:rsidP="00E34140">
      <w:pPr>
        <w:rPr>
          <w:b/>
          <w:sz w:val="28"/>
          <w:szCs w:val="28"/>
        </w:rPr>
      </w:pPr>
    </w:p>
    <w:p w14:paraId="4299B874" w14:textId="77777777" w:rsidR="001D4174" w:rsidRDefault="001D4174" w:rsidP="00E34140">
      <w:pPr>
        <w:pStyle w:val="Prrafodelista"/>
        <w:numPr>
          <w:ilvl w:val="0"/>
          <w:numId w:val="15"/>
        </w:numPr>
        <w:jc w:val="both"/>
        <w:rPr>
          <w:lang w:val="es-ES"/>
        </w:rPr>
        <w:sectPr w:rsidR="001D4174" w:rsidSect="001D4174">
          <w:type w:val="continuous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1E46200C" w14:textId="77777777" w:rsidR="00E34140" w:rsidRPr="001D4174" w:rsidRDefault="00E34140" w:rsidP="00E34140">
      <w:pPr>
        <w:pStyle w:val="Prrafodelista"/>
        <w:numPr>
          <w:ilvl w:val="0"/>
          <w:numId w:val="15"/>
        </w:numPr>
        <w:jc w:val="both"/>
        <w:rPr>
          <w:b/>
          <w:lang w:val="es-ES"/>
        </w:rPr>
      </w:pPr>
      <w:r w:rsidRPr="001D4174">
        <w:rPr>
          <w:b/>
          <w:lang w:val="es-ES"/>
        </w:rPr>
        <w:t>El dinero</w:t>
      </w:r>
    </w:p>
    <w:p w14:paraId="0348210A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Características del dinero</w:t>
      </w:r>
    </w:p>
    <w:p w14:paraId="01282459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Funciones del dinero</w:t>
      </w:r>
    </w:p>
    <w:p w14:paraId="7C072826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Historia del dinero</w:t>
      </w:r>
    </w:p>
    <w:p w14:paraId="399C2506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Dinero fiduciario</w:t>
      </w:r>
    </w:p>
    <w:p w14:paraId="36451B24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Creación de dinero</w:t>
      </w:r>
    </w:p>
    <w:p w14:paraId="142F0441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Activo, Pasivo y Neto.</w:t>
      </w:r>
    </w:p>
    <w:p w14:paraId="6AC2F2B9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Multiplicador del dinero</w:t>
      </w:r>
    </w:p>
    <w:p w14:paraId="53E69D7D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La inflación</w:t>
      </w:r>
    </w:p>
    <w:p w14:paraId="5134AF08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El IPC</w:t>
      </w:r>
    </w:p>
    <w:p w14:paraId="6D2BB1F3" w14:textId="77777777" w:rsidR="00E34140" w:rsidRDefault="00E34140" w:rsidP="00E34140">
      <w:pPr>
        <w:pStyle w:val="Prrafodelista"/>
        <w:numPr>
          <w:ilvl w:val="0"/>
          <w:numId w:val="13"/>
        </w:numPr>
        <w:jc w:val="both"/>
      </w:pPr>
      <w:r>
        <w:t>Señoreaje</w:t>
      </w:r>
    </w:p>
    <w:p w14:paraId="4056B4A2" w14:textId="77777777" w:rsidR="00E34140" w:rsidRDefault="00E34140" w:rsidP="00E34140">
      <w:pPr>
        <w:pStyle w:val="Prrafodelista"/>
        <w:ind w:left="1080"/>
        <w:jc w:val="both"/>
      </w:pPr>
    </w:p>
    <w:p w14:paraId="595C8058" w14:textId="77777777" w:rsidR="00545B6A" w:rsidRPr="001D4174" w:rsidRDefault="00545B6A" w:rsidP="00545B6A">
      <w:pPr>
        <w:pStyle w:val="Prrafodelista"/>
        <w:numPr>
          <w:ilvl w:val="0"/>
          <w:numId w:val="15"/>
        </w:numPr>
        <w:jc w:val="both"/>
        <w:rPr>
          <w:b/>
        </w:rPr>
      </w:pPr>
      <w:r w:rsidRPr="001D4174">
        <w:rPr>
          <w:b/>
        </w:rPr>
        <w:t>El sistema financiero</w:t>
      </w:r>
    </w:p>
    <w:p w14:paraId="4CB49379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Actividad financiera</w:t>
      </w:r>
    </w:p>
    <w:p w14:paraId="468A6B30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Intermediarios financieros</w:t>
      </w:r>
    </w:p>
    <w:p w14:paraId="473EEF4C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Riesgo sistémico</w:t>
      </w:r>
    </w:p>
    <w:p w14:paraId="546F0ECD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Mercado de capitales</w:t>
      </w:r>
    </w:p>
    <w:p w14:paraId="4397A04B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Tipo de interés</w:t>
      </w:r>
    </w:p>
    <w:p w14:paraId="2AED4493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TAE</w:t>
      </w:r>
    </w:p>
    <w:p w14:paraId="6B6C8162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Bancos centrales</w:t>
      </w:r>
    </w:p>
    <w:p w14:paraId="3CAC7F78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Política monetaria</w:t>
      </w:r>
    </w:p>
    <w:p w14:paraId="40A2E39A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Trampa de la liquidez</w:t>
      </w:r>
    </w:p>
    <w:p w14:paraId="44026FF3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Riesgo moral</w:t>
      </w:r>
    </w:p>
    <w:p w14:paraId="2C8D916C" w14:textId="77777777" w:rsidR="001D4174" w:rsidRDefault="001D4174" w:rsidP="001D4174">
      <w:pPr>
        <w:jc w:val="both"/>
        <w:sectPr w:rsidR="001D4174" w:rsidSect="001D4174">
          <w:type w:val="continuous"/>
          <w:pgSz w:w="11900" w:h="16840"/>
          <w:pgMar w:top="1417" w:right="1701" w:bottom="1417" w:left="1701" w:header="708" w:footer="708" w:gutter="0"/>
          <w:cols w:num="2" w:space="709"/>
          <w:docGrid w:linePitch="360"/>
        </w:sectPr>
      </w:pPr>
    </w:p>
    <w:p w14:paraId="4E10B566" w14:textId="77777777" w:rsidR="00545B6A" w:rsidRDefault="00545B6A" w:rsidP="001D4174">
      <w:pPr>
        <w:jc w:val="both"/>
      </w:pPr>
    </w:p>
    <w:p w14:paraId="720BE9BC" w14:textId="77777777" w:rsidR="00545B6A" w:rsidRDefault="00545B6A" w:rsidP="00545B6A">
      <w:pPr>
        <w:jc w:val="both"/>
      </w:pPr>
    </w:p>
    <w:p w14:paraId="4E12CFC6" w14:textId="77777777" w:rsidR="001D4174" w:rsidRDefault="001D4174" w:rsidP="00545B6A">
      <w:pPr>
        <w:rPr>
          <w:b/>
          <w:sz w:val="28"/>
          <w:szCs w:val="28"/>
        </w:rPr>
        <w:sectPr w:rsidR="001D4174" w:rsidSect="001D4174">
          <w:type w:val="continuous"/>
          <w:pgSz w:w="11900" w:h="16840"/>
          <w:pgMar w:top="1417" w:right="1701" w:bottom="1417" w:left="1701" w:header="708" w:footer="708" w:gutter="0"/>
          <w:cols w:space="708"/>
          <w:docGrid w:linePitch="360"/>
        </w:sectPr>
      </w:pPr>
    </w:p>
    <w:p w14:paraId="42B9D026" w14:textId="77777777" w:rsidR="00545B6A" w:rsidRDefault="00545B6A" w:rsidP="00545B6A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Conceptos financieros</w:t>
      </w:r>
    </w:p>
    <w:p w14:paraId="6D7306E3" w14:textId="77777777" w:rsidR="001D4174" w:rsidRDefault="001D4174" w:rsidP="00545B6A">
      <w:pPr>
        <w:rPr>
          <w:b/>
          <w:sz w:val="28"/>
          <w:szCs w:val="28"/>
        </w:rPr>
      </w:pPr>
    </w:p>
    <w:p w14:paraId="70DC1E6F" w14:textId="77777777" w:rsidR="00545B6A" w:rsidRDefault="001D4174" w:rsidP="001D4174">
      <w:pPr>
        <w:jc w:val="both"/>
      </w:pPr>
      <w:r>
        <w:rPr>
          <w:b/>
          <w:sz w:val="28"/>
          <w:szCs w:val="28"/>
        </w:rPr>
        <w:t xml:space="preserve">            </w:t>
      </w:r>
      <w:r w:rsidRPr="001D4174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   </w:t>
      </w:r>
      <w:r w:rsidR="00545B6A">
        <w:t>Patrimonio</w:t>
      </w:r>
    </w:p>
    <w:p w14:paraId="47887EC9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Balance</w:t>
      </w:r>
    </w:p>
    <w:p w14:paraId="5A74C59A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Liquidez y solvencia</w:t>
      </w:r>
    </w:p>
    <w:p w14:paraId="4CCD83F4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Concurso de acreedores</w:t>
      </w:r>
    </w:p>
    <w:p w14:paraId="034C0DC6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Cuenta de resultados</w:t>
      </w:r>
    </w:p>
    <w:p w14:paraId="17B90826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Rentabilidad</w:t>
      </w:r>
    </w:p>
    <w:p w14:paraId="307A5B85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Flujos de caja</w:t>
      </w:r>
    </w:p>
    <w:p w14:paraId="6115D342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Capitalizar</w:t>
      </w:r>
    </w:p>
    <w:p w14:paraId="1D5671EE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Actualizar</w:t>
      </w:r>
    </w:p>
    <w:p w14:paraId="185D80F8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Préstamo francés</w:t>
      </w:r>
    </w:p>
    <w:p w14:paraId="562964D6" w14:textId="77777777" w:rsidR="001D4174" w:rsidRDefault="001D4174" w:rsidP="00545B6A">
      <w:pPr>
        <w:rPr>
          <w:b/>
          <w:sz w:val="28"/>
          <w:szCs w:val="28"/>
        </w:rPr>
      </w:pPr>
    </w:p>
    <w:p w14:paraId="0D0E4F2B" w14:textId="77777777" w:rsidR="001D4174" w:rsidRDefault="001D4174" w:rsidP="00545B6A">
      <w:pPr>
        <w:rPr>
          <w:b/>
          <w:sz w:val="28"/>
          <w:szCs w:val="28"/>
        </w:rPr>
      </w:pPr>
    </w:p>
    <w:p w14:paraId="78FFEDE6" w14:textId="77777777" w:rsidR="001D4174" w:rsidRDefault="001D4174" w:rsidP="00545B6A">
      <w:pPr>
        <w:rPr>
          <w:b/>
          <w:sz w:val="28"/>
          <w:szCs w:val="28"/>
        </w:rPr>
      </w:pPr>
    </w:p>
    <w:p w14:paraId="0D568320" w14:textId="77777777" w:rsidR="00545B6A" w:rsidRDefault="00545B6A" w:rsidP="00545B6A">
      <w:pPr>
        <w:rPr>
          <w:b/>
          <w:sz w:val="28"/>
          <w:szCs w:val="28"/>
        </w:rPr>
      </w:pPr>
      <w:r>
        <w:rPr>
          <w:b/>
          <w:sz w:val="28"/>
          <w:szCs w:val="28"/>
        </w:rPr>
        <w:t>4. Productos financieros</w:t>
      </w:r>
    </w:p>
    <w:p w14:paraId="4AF10BC3" w14:textId="77777777" w:rsidR="001D4174" w:rsidRDefault="001D4174" w:rsidP="00545B6A">
      <w:pPr>
        <w:rPr>
          <w:b/>
          <w:sz w:val="28"/>
          <w:szCs w:val="28"/>
        </w:rPr>
      </w:pPr>
    </w:p>
    <w:p w14:paraId="1C5D06F7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Cuentas bancarias</w:t>
      </w:r>
    </w:p>
    <w:p w14:paraId="37E10461" w14:textId="77777777" w:rsidR="001D4174" w:rsidRDefault="001D4174" w:rsidP="00545B6A">
      <w:pPr>
        <w:pStyle w:val="Prrafodelista"/>
        <w:numPr>
          <w:ilvl w:val="0"/>
          <w:numId w:val="13"/>
        </w:numPr>
        <w:jc w:val="both"/>
      </w:pPr>
      <w:r>
        <w:t>Fondo de garantía</w:t>
      </w:r>
    </w:p>
    <w:p w14:paraId="4E71BE20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Préstamos personales</w:t>
      </w:r>
    </w:p>
    <w:p w14:paraId="7C97B700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Avales</w:t>
      </w:r>
    </w:p>
    <w:p w14:paraId="635471FC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Préstamos hipotecarios</w:t>
      </w:r>
    </w:p>
    <w:p w14:paraId="39A5BB78" w14:textId="77777777" w:rsidR="00545B6A" w:rsidRDefault="00545B6A" w:rsidP="001D4174">
      <w:pPr>
        <w:pStyle w:val="Prrafodelista"/>
        <w:numPr>
          <w:ilvl w:val="0"/>
          <w:numId w:val="13"/>
        </w:numPr>
        <w:jc w:val="both"/>
      </w:pPr>
      <w:r>
        <w:t>Tarjetas</w:t>
      </w:r>
      <w:r w:rsidR="001D4174">
        <w:t xml:space="preserve"> d</w:t>
      </w:r>
      <w:r>
        <w:t>ébito y crédito</w:t>
      </w:r>
    </w:p>
    <w:p w14:paraId="2615CC27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Comercio seguro</w:t>
      </w:r>
    </w:p>
    <w:p w14:paraId="2D45BAAD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Reunificación de deudas</w:t>
      </w:r>
    </w:p>
    <w:p w14:paraId="671755C3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Presupuesto familiar</w:t>
      </w:r>
    </w:p>
    <w:p w14:paraId="05420EA8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Capacidad endeudamiento</w:t>
      </w:r>
    </w:p>
    <w:p w14:paraId="5238FD53" w14:textId="77777777" w:rsidR="00545B6A" w:rsidRDefault="00545B6A" w:rsidP="001D4174">
      <w:pPr>
        <w:pStyle w:val="Prrafodelista"/>
        <w:numPr>
          <w:ilvl w:val="0"/>
          <w:numId w:val="13"/>
        </w:numPr>
        <w:jc w:val="both"/>
      </w:pPr>
      <w:r>
        <w:t>Morosidad</w:t>
      </w:r>
      <w:r w:rsidR="001D4174">
        <w:t xml:space="preserve"> y e</w:t>
      </w:r>
      <w:r>
        <w:t>mbargos</w:t>
      </w:r>
    </w:p>
    <w:p w14:paraId="6F5B3F21" w14:textId="77777777" w:rsidR="00545B6A" w:rsidRDefault="00545B6A" w:rsidP="00545B6A">
      <w:pPr>
        <w:pStyle w:val="Prrafodelista"/>
        <w:numPr>
          <w:ilvl w:val="0"/>
          <w:numId w:val="13"/>
        </w:numPr>
        <w:jc w:val="both"/>
      </w:pPr>
      <w:r>
        <w:t>Acciones y bonos</w:t>
      </w:r>
    </w:p>
    <w:p w14:paraId="1A91B6FF" w14:textId="77777777" w:rsidR="00545B6A" w:rsidRDefault="00545B6A" w:rsidP="00545B6A">
      <w:pPr>
        <w:pStyle w:val="Prrafodelista"/>
        <w:jc w:val="both"/>
      </w:pPr>
    </w:p>
    <w:p w14:paraId="63261E97" w14:textId="77777777" w:rsidR="001D4174" w:rsidRDefault="001D4174" w:rsidP="00545B6A">
      <w:pPr>
        <w:pStyle w:val="Prrafodelista"/>
        <w:jc w:val="both"/>
      </w:pPr>
    </w:p>
    <w:p w14:paraId="48706B69" w14:textId="77777777" w:rsidR="001D4174" w:rsidRDefault="001D4174" w:rsidP="00545B6A">
      <w:pPr>
        <w:pStyle w:val="Prrafodelista"/>
        <w:jc w:val="both"/>
        <w:sectPr w:rsidR="001D4174" w:rsidSect="001D4174">
          <w:type w:val="continuous"/>
          <w:pgSz w:w="11900" w:h="16840"/>
          <w:pgMar w:top="1417" w:right="1701" w:bottom="1417" w:left="1701" w:header="708" w:footer="708" w:gutter="0"/>
          <w:cols w:num="2" w:space="709"/>
          <w:docGrid w:linePitch="360"/>
        </w:sectPr>
      </w:pPr>
    </w:p>
    <w:p w14:paraId="14FC0CE7" w14:textId="06ABCF7E" w:rsidR="00365B54" w:rsidRPr="00AF46C0" w:rsidRDefault="00365B54" w:rsidP="00365B54">
      <w:pPr>
        <w:rPr>
          <w:b/>
          <w:sz w:val="28"/>
          <w:szCs w:val="28"/>
        </w:rPr>
      </w:pPr>
      <w:r>
        <w:rPr>
          <w:b/>
          <w:sz w:val="28"/>
          <w:szCs w:val="28"/>
        </w:rPr>
        <w:t>Objetivos de la materia:</w:t>
      </w:r>
    </w:p>
    <w:p w14:paraId="34E79C6A" w14:textId="77777777" w:rsidR="00365B54" w:rsidRDefault="00365B54" w:rsidP="00AB00EF">
      <w:pPr>
        <w:pStyle w:val="Prrafodelista"/>
        <w:rPr>
          <w:lang w:val="es-ES"/>
        </w:rPr>
      </w:pPr>
    </w:p>
    <w:p w14:paraId="5BE1367D" w14:textId="1B276ACA" w:rsidR="00AB00EF" w:rsidRDefault="00AB00EF" w:rsidP="00365B54">
      <w:pPr>
        <w:pStyle w:val="Prrafodelista"/>
        <w:ind w:left="0"/>
        <w:rPr>
          <w:lang w:val="es-ES"/>
        </w:rPr>
      </w:pPr>
      <w:r w:rsidRPr="00AB00EF">
        <w:rPr>
          <w:lang w:val="es-ES"/>
        </w:rPr>
        <w:t xml:space="preserve">La enseñanza de la materia </w:t>
      </w:r>
      <w:r w:rsidR="00365B54">
        <w:rPr>
          <w:lang w:val="es-ES"/>
        </w:rPr>
        <w:t>Educación financie</w:t>
      </w:r>
      <w:r>
        <w:rPr>
          <w:lang w:val="es-ES"/>
        </w:rPr>
        <w:t>ra</w:t>
      </w:r>
      <w:r w:rsidRPr="00AB00EF">
        <w:rPr>
          <w:lang w:val="es-ES"/>
        </w:rPr>
        <w:t xml:space="preserve"> contribuirá a desarrollar en el alumno las siguientes capacidades: </w:t>
      </w:r>
    </w:p>
    <w:p w14:paraId="0843CEEC" w14:textId="77777777" w:rsidR="00365B54" w:rsidRPr="00AB00EF" w:rsidRDefault="00365B54" w:rsidP="00365B54">
      <w:pPr>
        <w:pStyle w:val="Prrafodelista"/>
        <w:ind w:left="0"/>
        <w:rPr>
          <w:lang w:val="es-ES"/>
        </w:rPr>
      </w:pPr>
    </w:p>
    <w:p w14:paraId="69F43246" w14:textId="039978BD" w:rsidR="00AB00EF" w:rsidRDefault="00AB00EF" w:rsidP="00365B54">
      <w:pPr>
        <w:pStyle w:val="Prrafodelista"/>
        <w:numPr>
          <w:ilvl w:val="0"/>
          <w:numId w:val="16"/>
        </w:numPr>
        <w:ind w:left="142" w:firstLine="0"/>
        <w:jc w:val="both"/>
        <w:rPr>
          <w:lang w:val="es-ES"/>
        </w:rPr>
      </w:pPr>
      <w:r w:rsidRPr="00AB00EF">
        <w:rPr>
          <w:lang w:val="es-ES"/>
        </w:rPr>
        <w:t>Comprender el concepto de</w:t>
      </w:r>
      <w:r>
        <w:rPr>
          <w:lang w:val="es-ES"/>
        </w:rPr>
        <w:t xml:space="preserve">l dinero </w:t>
      </w:r>
      <w:r w:rsidRPr="00AB00EF">
        <w:rPr>
          <w:lang w:val="es-ES"/>
        </w:rPr>
        <w:t xml:space="preserve">y su evolución a través del tiempo. </w:t>
      </w:r>
    </w:p>
    <w:p w14:paraId="22517654" w14:textId="77777777" w:rsidR="00C351B1" w:rsidRDefault="00C351B1" w:rsidP="00C351B1">
      <w:pPr>
        <w:pStyle w:val="Prrafodelista"/>
        <w:ind w:left="142"/>
        <w:jc w:val="both"/>
        <w:rPr>
          <w:lang w:val="es-ES"/>
        </w:rPr>
      </w:pPr>
    </w:p>
    <w:p w14:paraId="3F2B84FB" w14:textId="77777777" w:rsidR="00365B54" w:rsidRPr="00AB00EF" w:rsidRDefault="00365B54" w:rsidP="00365B54">
      <w:pPr>
        <w:pStyle w:val="Prrafodelista"/>
        <w:ind w:left="142"/>
        <w:jc w:val="both"/>
        <w:rPr>
          <w:lang w:val="es-ES"/>
        </w:rPr>
      </w:pPr>
    </w:p>
    <w:p w14:paraId="5839919A" w14:textId="6B98D217" w:rsidR="00AB00EF" w:rsidRDefault="00AB00EF" w:rsidP="00365B54">
      <w:pPr>
        <w:pStyle w:val="Prrafodelista"/>
        <w:numPr>
          <w:ilvl w:val="0"/>
          <w:numId w:val="16"/>
        </w:numPr>
        <w:ind w:left="142" w:firstLine="0"/>
        <w:jc w:val="both"/>
        <w:rPr>
          <w:lang w:val="es-ES"/>
        </w:rPr>
      </w:pPr>
      <w:r>
        <w:rPr>
          <w:lang w:val="es-ES"/>
        </w:rPr>
        <w:t>Conocer  y aplicar los principios que rigen la toma de decisiones.</w:t>
      </w:r>
    </w:p>
    <w:p w14:paraId="60C0A1CF" w14:textId="77777777" w:rsidR="00365B54" w:rsidRPr="00365B54" w:rsidRDefault="00365B54" w:rsidP="00365B54">
      <w:pPr>
        <w:ind w:left="142"/>
        <w:jc w:val="both"/>
        <w:rPr>
          <w:lang w:val="es-ES"/>
        </w:rPr>
      </w:pPr>
    </w:p>
    <w:p w14:paraId="1EC44BB3" w14:textId="77777777" w:rsidR="00365B54" w:rsidRPr="00AB00EF" w:rsidRDefault="00365B54" w:rsidP="00365B54">
      <w:pPr>
        <w:pStyle w:val="Prrafodelista"/>
        <w:ind w:left="142"/>
        <w:jc w:val="both"/>
        <w:rPr>
          <w:lang w:val="es-ES"/>
        </w:rPr>
      </w:pPr>
    </w:p>
    <w:p w14:paraId="3393A98C" w14:textId="61A3E661" w:rsidR="00AB00EF" w:rsidRDefault="00AB00EF" w:rsidP="00365B54">
      <w:pPr>
        <w:pStyle w:val="Prrafodelista"/>
        <w:numPr>
          <w:ilvl w:val="0"/>
          <w:numId w:val="16"/>
        </w:numPr>
        <w:ind w:left="142" w:firstLine="0"/>
        <w:jc w:val="both"/>
        <w:rPr>
          <w:lang w:val="es-ES"/>
        </w:rPr>
      </w:pPr>
      <w:r>
        <w:rPr>
          <w:lang w:val="es-ES"/>
        </w:rPr>
        <w:t>Identificar y analizar comportamientos irracionales.</w:t>
      </w:r>
      <w:r w:rsidRPr="00AB00EF">
        <w:rPr>
          <w:lang w:val="es-ES"/>
        </w:rPr>
        <w:t xml:space="preserve"> </w:t>
      </w:r>
    </w:p>
    <w:p w14:paraId="5E2DE906" w14:textId="77777777" w:rsidR="00C351B1" w:rsidRDefault="00C351B1" w:rsidP="00C351B1">
      <w:pPr>
        <w:pStyle w:val="Prrafodelista"/>
        <w:ind w:left="142"/>
        <w:jc w:val="both"/>
        <w:rPr>
          <w:lang w:val="es-ES"/>
        </w:rPr>
      </w:pPr>
    </w:p>
    <w:p w14:paraId="3BBD20E6" w14:textId="77777777" w:rsidR="00365B54" w:rsidRPr="00AB00EF" w:rsidRDefault="00365B54" w:rsidP="00365B54">
      <w:pPr>
        <w:pStyle w:val="Prrafodelista"/>
        <w:ind w:left="142"/>
        <w:jc w:val="both"/>
        <w:rPr>
          <w:lang w:val="es-ES"/>
        </w:rPr>
      </w:pPr>
    </w:p>
    <w:p w14:paraId="7184287A" w14:textId="77777777" w:rsidR="00365B54" w:rsidRDefault="00AB00EF" w:rsidP="00365B54">
      <w:pPr>
        <w:pStyle w:val="Prrafodelista"/>
        <w:numPr>
          <w:ilvl w:val="0"/>
          <w:numId w:val="16"/>
        </w:numPr>
        <w:ind w:left="142" w:firstLine="0"/>
        <w:jc w:val="both"/>
        <w:rPr>
          <w:lang w:val="es-ES"/>
        </w:rPr>
      </w:pPr>
      <w:r>
        <w:rPr>
          <w:lang w:val="es-ES"/>
        </w:rPr>
        <w:t xml:space="preserve">Valorar la importancia de la estabilidad de precios y el papel de los bancos </w:t>
      </w:r>
      <w:r w:rsidR="00365B54">
        <w:rPr>
          <w:lang w:val="es-ES"/>
        </w:rPr>
        <w:t xml:space="preserve"> </w:t>
      </w:r>
    </w:p>
    <w:p w14:paraId="42DC2937" w14:textId="19665E95" w:rsidR="00AB00EF" w:rsidRPr="00365B54" w:rsidRDefault="00365B54" w:rsidP="00365B54">
      <w:pPr>
        <w:jc w:val="both"/>
        <w:rPr>
          <w:lang w:val="es-ES"/>
        </w:rPr>
      </w:pPr>
      <w:r>
        <w:rPr>
          <w:lang w:val="es-ES"/>
        </w:rPr>
        <w:t xml:space="preserve">              </w:t>
      </w:r>
      <w:r w:rsidR="00AB00EF" w:rsidRPr="00365B54">
        <w:rPr>
          <w:lang w:val="es-ES"/>
        </w:rPr>
        <w:t>centrales.</w:t>
      </w:r>
    </w:p>
    <w:p w14:paraId="2064CCC5" w14:textId="77777777" w:rsidR="00365B54" w:rsidRPr="00365B54" w:rsidRDefault="00365B54" w:rsidP="00365B54">
      <w:pPr>
        <w:ind w:left="142"/>
        <w:jc w:val="both"/>
        <w:rPr>
          <w:lang w:val="es-ES"/>
        </w:rPr>
      </w:pPr>
    </w:p>
    <w:p w14:paraId="67C9F45F" w14:textId="77777777" w:rsidR="00365B54" w:rsidRPr="00AB00EF" w:rsidRDefault="00365B54" w:rsidP="00365B54">
      <w:pPr>
        <w:pStyle w:val="Prrafodelista"/>
        <w:ind w:left="142"/>
        <w:jc w:val="both"/>
        <w:rPr>
          <w:lang w:val="es-ES"/>
        </w:rPr>
      </w:pPr>
    </w:p>
    <w:p w14:paraId="539E8319" w14:textId="77777777" w:rsidR="00365B54" w:rsidRDefault="00AB00EF" w:rsidP="00365B54">
      <w:pPr>
        <w:pStyle w:val="Prrafodelista"/>
        <w:numPr>
          <w:ilvl w:val="0"/>
          <w:numId w:val="16"/>
        </w:numPr>
        <w:ind w:left="142" w:firstLine="0"/>
        <w:jc w:val="both"/>
        <w:rPr>
          <w:lang w:val="es-ES"/>
        </w:rPr>
      </w:pPr>
      <w:r>
        <w:rPr>
          <w:lang w:val="es-ES"/>
        </w:rPr>
        <w:t xml:space="preserve">Elaborar balances, cuentas de resultados, flujos de tesorería y presupuestos </w:t>
      </w:r>
      <w:r w:rsidR="00365B54">
        <w:rPr>
          <w:lang w:val="es-ES"/>
        </w:rPr>
        <w:t xml:space="preserve">   </w:t>
      </w:r>
    </w:p>
    <w:p w14:paraId="0347F5E8" w14:textId="510D4CC0" w:rsidR="00AB00EF" w:rsidRDefault="00365B54" w:rsidP="00365B54">
      <w:pPr>
        <w:pStyle w:val="Prrafodelista"/>
        <w:ind w:left="142"/>
        <w:jc w:val="both"/>
        <w:rPr>
          <w:lang w:val="es-ES"/>
        </w:rPr>
      </w:pPr>
      <w:r>
        <w:rPr>
          <w:lang w:val="es-ES"/>
        </w:rPr>
        <w:t xml:space="preserve">           </w:t>
      </w:r>
      <w:r w:rsidR="00AB00EF">
        <w:rPr>
          <w:lang w:val="es-ES"/>
        </w:rPr>
        <w:t>familiares.</w:t>
      </w:r>
    </w:p>
    <w:p w14:paraId="2A35449E" w14:textId="77777777" w:rsidR="00C351B1" w:rsidRPr="00C351B1" w:rsidRDefault="00C351B1" w:rsidP="00C351B1">
      <w:pPr>
        <w:jc w:val="both"/>
        <w:rPr>
          <w:lang w:val="es-ES"/>
        </w:rPr>
      </w:pPr>
    </w:p>
    <w:p w14:paraId="035FC11C" w14:textId="77777777" w:rsidR="00365B54" w:rsidRDefault="00365B54" w:rsidP="00365B54">
      <w:pPr>
        <w:pStyle w:val="Prrafodelista"/>
        <w:ind w:left="142"/>
        <w:jc w:val="both"/>
        <w:rPr>
          <w:lang w:val="es-ES"/>
        </w:rPr>
      </w:pPr>
    </w:p>
    <w:p w14:paraId="064651ED" w14:textId="77777777" w:rsidR="00365B54" w:rsidRDefault="00365B54" w:rsidP="00365B54">
      <w:pPr>
        <w:pStyle w:val="Prrafodelista"/>
        <w:numPr>
          <w:ilvl w:val="0"/>
          <w:numId w:val="16"/>
        </w:numPr>
        <w:ind w:left="142" w:firstLine="0"/>
        <w:jc w:val="both"/>
        <w:rPr>
          <w:lang w:val="es-ES"/>
        </w:rPr>
      </w:pPr>
      <w:r w:rsidRPr="00365B54">
        <w:rPr>
          <w:lang w:val="es-ES"/>
        </w:rPr>
        <w:t xml:space="preserve">Utilizar las tecnologías de la información y de la comunicación como </w:t>
      </w:r>
    </w:p>
    <w:p w14:paraId="75024756" w14:textId="670A8D25" w:rsidR="00365B54" w:rsidRDefault="00365B54" w:rsidP="00365B54">
      <w:pPr>
        <w:pStyle w:val="Prrafodelista"/>
        <w:ind w:left="142"/>
        <w:jc w:val="both"/>
        <w:rPr>
          <w:lang w:val="es-ES"/>
        </w:rPr>
      </w:pPr>
      <w:r>
        <w:rPr>
          <w:lang w:val="es-ES"/>
        </w:rPr>
        <w:t xml:space="preserve">           </w:t>
      </w:r>
      <w:r w:rsidRPr="00365B54">
        <w:rPr>
          <w:lang w:val="es-ES"/>
        </w:rPr>
        <w:t xml:space="preserve">instrumento básico </w:t>
      </w:r>
      <w:r>
        <w:rPr>
          <w:lang w:val="es-ES"/>
        </w:rPr>
        <w:t>para obtener, y seleccionar información financiera.</w:t>
      </w:r>
    </w:p>
    <w:p w14:paraId="641E4DF2" w14:textId="77777777" w:rsidR="00365B54" w:rsidRPr="00365B54" w:rsidRDefault="00365B54" w:rsidP="00365B54">
      <w:pPr>
        <w:ind w:left="142"/>
        <w:jc w:val="both"/>
        <w:rPr>
          <w:lang w:val="es-ES"/>
        </w:rPr>
      </w:pPr>
    </w:p>
    <w:p w14:paraId="4B00744F" w14:textId="77777777" w:rsidR="00365B54" w:rsidRDefault="00365B54" w:rsidP="00365B54">
      <w:pPr>
        <w:pStyle w:val="Prrafodelista"/>
        <w:ind w:left="142"/>
        <w:jc w:val="both"/>
        <w:rPr>
          <w:lang w:val="es-ES"/>
        </w:rPr>
      </w:pPr>
    </w:p>
    <w:p w14:paraId="32610179" w14:textId="614301F0" w:rsidR="00AB00EF" w:rsidRDefault="00365B54" w:rsidP="00365B54">
      <w:pPr>
        <w:pStyle w:val="Prrafodelista"/>
        <w:numPr>
          <w:ilvl w:val="0"/>
          <w:numId w:val="16"/>
        </w:numPr>
        <w:ind w:left="142" w:firstLine="0"/>
        <w:jc w:val="both"/>
        <w:rPr>
          <w:lang w:val="es-ES"/>
        </w:rPr>
      </w:pPr>
      <w:r>
        <w:rPr>
          <w:lang w:val="es-ES"/>
        </w:rPr>
        <w:t>Calcular la capacidad y límites de endeudamiento personal.</w:t>
      </w:r>
    </w:p>
    <w:p w14:paraId="23467EDB" w14:textId="77777777" w:rsidR="00C351B1" w:rsidRDefault="00C351B1" w:rsidP="00C351B1">
      <w:pPr>
        <w:pStyle w:val="Prrafodelista"/>
        <w:ind w:left="142"/>
        <w:jc w:val="both"/>
        <w:rPr>
          <w:lang w:val="es-ES"/>
        </w:rPr>
      </w:pPr>
    </w:p>
    <w:p w14:paraId="4DF23E0B" w14:textId="77777777" w:rsidR="00365B54" w:rsidRPr="00AB00EF" w:rsidRDefault="00365B54" w:rsidP="00365B54">
      <w:pPr>
        <w:pStyle w:val="Prrafodelista"/>
        <w:ind w:left="142"/>
        <w:jc w:val="both"/>
        <w:rPr>
          <w:lang w:val="es-ES"/>
        </w:rPr>
      </w:pPr>
    </w:p>
    <w:p w14:paraId="4E82477D" w14:textId="511F9D95" w:rsidR="00AB00EF" w:rsidRDefault="00365B54" w:rsidP="00365B54">
      <w:pPr>
        <w:pStyle w:val="Prrafodelista"/>
        <w:numPr>
          <w:ilvl w:val="0"/>
          <w:numId w:val="16"/>
        </w:numPr>
        <w:ind w:left="142" w:firstLine="0"/>
        <w:jc w:val="both"/>
        <w:rPr>
          <w:lang w:val="es-ES"/>
        </w:rPr>
      </w:pPr>
      <w:r>
        <w:rPr>
          <w:lang w:val="es-ES"/>
        </w:rPr>
        <w:t>Describir en qué consiste el riesgo sistémico y el moral.</w:t>
      </w:r>
      <w:r w:rsidR="00AB00EF" w:rsidRPr="00AB00EF">
        <w:rPr>
          <w:lang w:val="es-ES"/>
        </w:rPr>
        <w:t xml:space="preserve"> </w:t>
      </w:r>
    </w:p>
    <w:p w14:paraId="44ED3E3C" w14:textId="77777777" w:rsidR="00365B54" w:rsidRPr="00365B54" w:rsidRDefault="00365B54" w:rsidP="00365B54">
      <w:pPr>
        <w:ind w:left="142"/>
        <w:jc w:val="both"/>
        <w:rPr>
          <w:lang w:val="es-ES"/>
        </w:rPr>
      </w:pPr>
    </w:p>
    <w:p w14:paraId="62AE3B23" w14:textId="77777777" w:rsidR="00365B54" w:rsidRPr="00AB00EF" w:rsidRDefault="00365B54" w:rsidP="00365B54">
      <w:pPr>
        <w:pStyle w:val="Prrafodelista"/>
        <w:ind w:left="142"/>
        <w:jc w:val="both"/>
        <w:rPr>
          <w:lang w:val="es-ES"/>
        </w:rPr>
      </w:pPr>
    </w:p>
    <w:p w14:paraId="76FD59A7" w14:textId="5A4F9D29" w:rsidR="00AB00EF" w:rsidRDefault="00365B54" w:rsidP="00365B54">
      <w:pPr>
        <w:pStyle w:val="Prrafodelista"/>
        <w:numPr>
          <w:ilvl w:val="0"/>
          <w:numId w:val="16"/>
        </w:numPr>
        <w:ind w:left="142" w:firstLine="0"/>
        <w:jc w:val="both"/>
        <w:rPr>
          <w:lang w:val="es-ES"/>
        </w:rPr>
      </w:pPr>
      <w:r>
        <w:rPr>
          <w:lang w:val="es-ES"/>
        </w:rPr>
        <w:t>Comprender y valorar la función social del sistema financiero.</w:t>
      </w:r>
    </w:p>
    <w:p w14:paraId="627D6209" w14:textId="77777777" w:rsidR="00C351B1" w:rsidRDefault="00C351B1" w:rsidP="00C351B1">
      <w:pPr>
        <w:pStyle w:val="Prrafodelista"/>
        <w:ind w:left="142"/>
        <w:jc w:val="both"/>
        <w:rPr>
          <w:lang w:val="es-ES"/>
        </w:rPr>
      </w:pPr>
    </w:p>
    <w:p w14:paraId="755BB585" w14:textId="77777777" w:rsidR="00365B54" w:rsidRDefault="00365B54" w:rsidP="00365B54">
      <w:pPr>
        <w:pStyle w:val="Prrafodelista"/>
        <w:ind w:left="142"/>
        <w:jc w:val="both"/>
        <w:rPr>
          <w:lang w:val="es-ES"/>
        </w:rPr>
      </w:pPr>
    </w:p>
    <w:p w14:paraId="372F1E96" w14:textId="16D7F5D5" w:rsidR="00365B54" w:rsidRDefault="00365B54" w:rsidP="00365B54">
      <w:pPr>
        <w:pStyle w:val="Prrafodelista"/>
        <w:numPr>
          <w:ilvl w:val="0"/>
          <w:numId w:val="16"/>
        </w:numPr>
        <w:ind w:left="142" w:firstLine="0"/>
        <w:jc w:val="both"/>
        <w:rPr>
          <w:lang w:val="es-ES"/>
        </w:rPr>
      </w:pPr>
      <w:r>
        <w:rPr>
          <w:lang w:val="es-ES"/>
        </w:rPr>
        <w:t>Conocer los principales productos financieros.</w:t>
      </w:r>
    </w:p>
    <w:p w14:paraId="7F26E23C" w14:textId="77777777" w:rsidR="00C351B1" w:rsidRDefault="00C351B1" w:rsidP="00C351B1">
      <w:pPr>
        <w:pStyle w:val="Prrafodelista"/>
        <w:ind w:left="142"/>
        <w:jc w:val="both"/>
        <w:rPr>
          <w:lang w:val="es-ES"/>
        </w:rPr>
      </w:pPr>
    </w:p>
    <w:p w14:paraId="3B4D12D3" w14:textId="77777777" w:rsidR="00365B54" w:rsidRPr="00C351B1" w:rsidRDefault="00365B54" w:rsidP="00C351B1">
      <w:pPr>
        <w:jc w:val="both"/>
        <w:rPr>
          <w:lang w:val="es-ES"/>
        </w:rPr>
      </w:pPr>
    </w:p>
    <w:p w14:paraId="52389AED" w14:textId="1878F1D6" w:rsidR="00365B54" w:rsidRDefault="00365B54" w:rsidP="00365B54">
      <w:pPr>
        <w:pStyle w:val="Prrafodelista"/>
        <w:numPr>
          <w:ilvl w:val="0"/>
          <w:numId w:val="16"/>
        </w:numPr>
        <w:ind w:left="142" w:firstLine="0"/>
        <w:jc w:val="both"/>
        <w:rPr>
          <w:lang w:val="es-ES"/>
        </w:rPr>
      </w:pPr>
      <w:r>
        <w:rPr>
          <w:lang w:val="es-ES"/>
        </w:rPr>
        <w:t>Utilizar hojas de cálculo para realizar simulaciones financieras.</w:t>
      </w:r>
    </w:p>
    <w:p w14:paraId="11C21861" w14:textId="77777777" w:rsidR="00C351B1" w:rsidRDefault="00C351B1" w:rsidP="00C351B1">
      <w:pPr>
        <w:pStyle w:val="Prrafodelista"/>
        <w:ind w:left="142"/>
        <w:jc w:val="both"/>
        <w:rPr>
          <w:lang w:val="es-ES"/>
        </w:rPr>
      </w:pPr>
    </w:p>
    <w:p w14:paraId="42141BBD" w14:textId="77777777" w:rsidR="00365B54" w:rsidRDefault="00365B54" w:rsidP="00365B54">
      <w:pPr>
        <w:pStyle w:val="Prrafodelista"/>
        <w:jc w:val="both"/>
        <w:rPr>
          <w:lang w:val="es-ES"/>
        </w:rPr>
      </w:pPr>
    </w:p>
    <w:p w14:paraId="2EB70049" w14:textId="02ACA45A" w:rsidR="00365B54" w:rsidRPr="00AB00EF" w:rsidRDefault="00365B54" w:rsidP="00365B54">
      <w:pPr>
        <w:pStyle w:val="Prrafodelista"/>
        <w:ind w:left="0"/>
        <w:jc w:val="both"/>
        <w:rPr>
          <w:lang w:val="es-ES"/>
        </w:rPr>
      </w:pPr>
      <w:r>
        <w:rPr>
          <w:lang w:val="es-ES"/>
        </w:rPr>
        <w:t xml:space="preserve">   12.  </w:t>
      </w:r>
      <w:r w:rsidR="00C351B1">
        <w:rPr>
          <w:lang w:val="es-ES"/>
        </w:rPr>
        <w:t xml:space="preserve">   </w:t>
      </w:r>
      <w:r>
        <w:rPr>
          <w:lang w:val="es-ES"/>
        </w:rPr>
        <w:t xml:space="preserve">Comprender responsabilidad que el </w:t>
      </w:r>
      <w:r w:rsidR="00656694">
        <w:rPr>
          <w:lang w:val="es-ES"/>
        </w:rPr>
        <w:t xml:space="preserve">implica el </w:t>
      </w:r>
      <w:r>
        <w:rPr>
          <w:lang w:val="es-ES"/>
        </w:rPr>
        <w:t>endeudamiento.</w:t>
      </w:r>
    </w:p>
    <w:p w14:paraId="5FA8B4B8" w14:textId="77777777" w:rsidR="001D4174" w:rsidRDefault="001D4174" w:rsidP="00365B54">
      <w:pPr>
        <w:pStyle w:val="Prrafodelista"/>
        <w:jc w:val="both"/>
      </w:pPr>
    </w:p>
    <w:p w14:paraId="7A0E8B5C" w14:textId="77777777" w:rsidR="00C351B1" w:rsidRDefault="00C351B1" w:rsidP="00365B54">
      <w:pPr>
        <w:pStyle w:val="Prrafodelista"/>
        <w:jc w:val="both"/>
      </w:pPr>
    </w:p>
    <w:p w14:paraId="1B055391" w14:textId="77777777" w:rsidR="00C351B1" w:rsidRDefault="00C351B1" w:rsidP="00365B54">
      <w:pPr>
        <w:pStyle w:val="Prrafodelista"/>
        <w:jc w:val="both"/>
      </w:pPr>
    </w:p>
    <w:p w14:paraId="3663A0FE" w14:textId="77777777" w:rsidR="00C351B1" w:rsidRDefault="00C351B1" w:rsidP="00365B54">
      <w:pPr>
        <w:pStyle w:val="Prrafodelista"/>
        <w:jc w:val="both"/>
      </w:pPr>
    </w:p>
    <w:p w14:paraId="2723F668" w14:textId="77777777" w:rsidR="00C351B1" w:rsidRDefault="00C351B1" w:rsidP="00365B54">
      <w:pPr>
        <w:pStyle w:val="Prrafodelista"/>
        <w:jc w:val="both"/>
      </w:pPr>
    </w:p>
    <w:p w14:paraId="7474528D" w14:textId="77777777" w:rsidR="00656694" w:rsidRDefault="00656694" w:rsidP="00365B54">
      <w:pPr>
        <w:pStyle w:val="Prrafodelista"/>
        <w:jc w:val="both"/>
      </w:pPr>
    </w:p>
    <w:p w14:paraId="29B0CE39" w14:textId="77777777" w:rsidR="00C351B1" w:rsidRDefault="00C351B1" w:rsidP="00365B54">
      <w:pPr>
        <w:pStyle w:val="Prrafodelista"/>
        <w:jc w:val="both"/>
      </w:pPr>
    </w:p>
    <w:p w14:paraId="1048B0D8" w14:textId="77777777" w:rsidR="00C351B1" w:rsidRPr="00AF46C0" w:rsidRDefault="00C351B1" w:rsidP="00C351B1">
      <w:pPr>
        <w:rPr>
          <w:b/>
          <w:sz w:val="28"/>
          <w:szCs w:val="28"/>
        </w:rPr>
      </w:pPr>
      <w:r w:rsidRPr="00AF46C0">
        <w:rPr>
          <w:b/>
          <w:sz w:val="28"/>
          <w:szCs w:val="28"/>
        </w:rPr>
        <w:t xml:space="preserve">La </w:t>
      </w:r>
      <w:r>
        <w:rPr>
          <w:b/>
          <w:sz w:val="28"/>
          <w:szCs w:val="28"/>
        </w:rPr>
        <w:t xml:space="preserve">educación financiera y las competencias básicas </w:t>
      </w:r>
    </w:p>
    <w:p w14:paraId="4FB4F967" w14:textId="77777777" w:rsidR="00C351B1" w:rsidRDefault="00C351B1" w:rsidP="00C351B1"/>
    <w:p w14:paraId="6CD0C154" w14:textId="77777777" w:rsidR="00C351B1" w:rsidRDefault="00C351B1" w:rsidP="00C351B1">
      <w:pPr>
        <w:jc w:val="both"/>
        <w:rPr>
          <w:lang w:val="es-ES"/>
        </w:rPr>
      </w:pPr>
      <w:r>
        <w:rPr>
          <w:lang w:val="es-ES"/>
        </w:rPr>
        <w:t>Esta materia contribuye a la adquisición de las siguientes competencias básicas:</w:t>
      </w:r>
    </w:p>
    <w:p w14:paraId="1F959659" w14:textId="77777777" w:rsidR="00C351B1" w:rsidRDefault="00C351B1" w:rsidP="00C351B1">
      <w:pPr>
        <w:ind w:left="360"/>
        <w:jc w:val="both"/>
        <w:rPr>
          <w:lang w:val="es-ES"/>
        </w:rPr>
      </w:pPr>
    </w:p>
    <w:p w14:paraId="48B59E49" w14:textId="77777777" w:rsidR="00C351B1" w:rsidRPr="00F321FE" w:rsidRDefault="00C351B1" w:rsidP="00C351B1">
      <w:pPr>
        <w:pStyle w:val="Prrafodelista"/>
        <w:ind w:left="0"/>
        <w:jc w:val="both"/>
        <w:rPr>
          <w:b/>
          <w:lang w:val="es-ES"/>
        </w:rPr>
      </w:pPr>
      <w:r>
        <w:rPr>
          <w:lang w:val="es-ES"/>
        </w:rPr>
        <w:t xml:space="preserve">- </w:t>
      </w:r>
      <w:r w:rsidRPr="00F321FE">
        <w:rPr>
          <w:b/>
          <w:lang w:val="es-ES"/>
        </w:rPr>
        <w:t>Competencia en el conocimiento y la interacción en el medio físico.</w:t>
      </w:r>
    </w:p>
    <w:p w14:paraId="7A863B12" w14:textId="77777777" w:rsidR="00C351B1" w:rsidRDefault="00C351B1" w:rsidP="00C351B1">
      <w:pPr>
        <w:jc w:val="both"/>
        <w:rPr>
          <w:lang w:val="es-ES"/>
        </w:rPr>
      </w:pPr>
      <w:r>
        <w:rPr>
          <w:lang w:val="es-ES"/>
        </w:rPr>
        <w:br/>
        <w:t>Conocer los principios de la economía permite una mejor comprensión de los sucesos y les prepara para tomar decisiones autónomas. Comprender y valorar el coste de oportunidad de sus acciones les permite, siguiendo criterios de economía y eficacia, planificar y manejar soluciones técnicas para satisfacer necesidades de su vida cotidiana y del mundo real.</w:t>
      </w:r>
    </w:p>
    <w:p w14:paraId="0A95189B" w14:textId="77777777" w:rsidR="00C351B1" w:rsidRDefault="00C351B1" w:rsidP="00C351B1">
      <w:pPr>
        <w:jc w:val="both"/>
        <w:rPr>
          <w:lang w:val="es-ES"/>
        </w:rPr>
      </w:pPr>
    </w:p>
    <w:p w14:paraId="14DD978D" w14:textId="77777777" w:rsidR="00C351B1" w:rsidRPr="006056E5" w:rsidRDefault="00C351B1" w:rsidP="00C351B1">
      <w:pPr>
        <w:jc w:val="both"/>
        <w:rPr>
          <w:lang w:val="es-ES"/>
        </w:rPr>
      </w:pPr>
      <w:r>
        <w:rPr>
          <w:lang w:val="es-ES"/>
        </w:rPr>
        <w:t xml:space="preserve">- </w:t>
      </w:r>
      <w:r w:rsidRPr="00F321FE">
        <w:rPr>
          <w:b/>
          <w:lang w:val="es-ES"/>
        </w:rPr>
        <w:t>Competencia de autonomía e iniciativa personal.</w:t>
      </w:r>
    </w:p>
    <w:p w14:paraId="140BBA44" w14:textId="77777777" w:rsidR="00C351B1" w:rsidRPr="006056E5" w:rsidRDefault="00C351B1" w:rsidP="00C351B1">
      <w:pPr>
        <w:jc w:val="both"/>
        <w:rPr>
          <w:lang w:val="es-ES"/>
        </w:rPr>
      </w:pPr>
    </w:p>
    <w:p w14:paraId="20F58577" w14:textId="77777777" w:rsidR="00C351B1" w:rsidRPr="006056E5" w:rsidRDefault="00C351B1" w:rsidP="00C351B1">
      <w:pPr>
        <w:jc w:val="both"/>
        <w:rPr>
          <w:lang w:val="es-ES"/>
        </w:rPr>
      </w:pPr>
      <w:r>
        <w:rPr>
          <w:lang w:val="es-ES"/>
        </w:rPr>
        <w:t xml:space="preserve">La educación financiera permite a los alumnos un mayor conocimiento de sí mismos y un mayor control emocional . Además favorece la capacidad de elegir, calcular riesgos y afrontar los problemas, </w:t>
      </w:r>
      <w:r w:rsidRPr="006056E5">
        <w:rPr>
          <w:lang w:val="es-ES"/>
        </w:rPr>
        <w:t>con creatividad, confianza, responsabilidad y sentido crítico.</w:t>
      </w:r>
    </w:p>
    <w:p w14:paraId="060DFA01" w14:textId="77777777" w:rsidR="00C351B1" w:rsidRPr="006056E5" w:rsidRDefault="00C351B1" w:rsidP="00C351B1">
      <w:pPr>
        <w:jc w:val="both"/>
        <w:rPr>
          <w:lang w:val="es-ES"/>
        </w:rPr>
      </w:pPr>
    </w:p>
    <w:p w14:paraId="613CAEAF" w14:textId="77777777" w:rsidR="00C351B1" w:rsidRPr="00AC58D9" w:rsidRDefault="00C351B1" w:rsidP="00C351B1">
      <w:pPr>
        <w:jc w:val="both"/>
        <w:rPr>
          <w:lang w:val="es-ES"/>
        </w:rPr>
      </w:pPr>
      <w:r>
        <w:rPr>
          <w:lang w:val="es-ES"/>
        </w:rPr>
        <w:t xml:space="preserve">- </w:t>
      </w:r>
      <w:r w:rsidRPr="00F321FE">
        <w:rPr>
          <w:b/>
          <w:lang w:val="es-ES"/>
        </w:rPr>
        <w:t>Competencia en comunicación lingüística</w:t>
      </w:r>
      <w:r w:rsidRPr="00AC58D9">
        <w:rPr>
          <w:lang w:val="es-ES"/>
        </w:rPr>
        <w:t xml:space="preserve"> </w:t>
      </w:r>
    </w:p>
    <w:p w14:paraId="700663DC" w14:textId="77777777" w:rsidR="00C351B1" w:rsidRDefault="00C351B1" w:rsidP="00C351B1">
      <w:pPr>
        <w:pStyle w:val="Prrafodelista"/>
        <w:jc w:val="both"/>
        <w:rPr>
          <w:lang w:val="es-ES"/>
        </w:rPr>
      </w:pPr>
    </w:p>
    <w:p w14:paraId="4031EB87" w14:textId="77777777" w:rsidR="00C351B1" w:rsidRDefault="00C351B1" w:rsidP="00C351B1">
      <w:pPr>
        <w:jc w:val="both"/>
        <w:rPr>
          <w:lang w:val="es-ES"/>
        </w:rPr>
      </w:pPr>
      <w:r>
        <w:rPr>
          <w:lang w:val="es-ES"/>
        </w:rPr>
        <w:t xml:space="preserve">Se logra </w:t>
      </w:r>
      <w:r w:rsidRPr="00AC58D9">
        <w:rPr>
          <w:lang w:val="es-ES"/>
        </w:rPr>
        <w:t>a través de la adquisición de vocabulario específico económico, que les ayudará a la lectura, , interpretación y redacción de informes y documentos.</w:t>
      </w:r>
      <w:r>
        <w:rPr>
          <w:lang w:val="es-ES"/>
        </w:rPr>
        <w:t xml:space="preserve"> Permite a los alumnos interpretar y comprender mejor la realidad.</w:t>
      </w:r>
    </w:p>
    <w:p w14:paraId="56257694" w14:textId="77777777" w:rsidR="00C351B1" w:rsidRDefault="00C351B1" w:rsidP="00C351B1">
      <w:pPr>
        <w:jc w:val="both"/>
        <w:rPr>
          <w:lang w:val="es-ES"/>
        </w:rPr>
      </w:pPr>
    </w:p>
    <w:p w14:paraId="7642F21D" w14:textId="77777777" w:rsidR="00C351B1" w:rsidRPr="00195A72" w:rsidRDefault="00C351B1" w:rsidP="00C351B1">
      <w:pPr>
        <w:jc w:val="both"/>
        <w:rPr>
          <w:lang w:val="es-ES"/>
        </w:rPr>
      </w:pPr>
      <w:r>
        <w:rPr>
          <w:lang w:val="es-ES"/>
        </w:rPr>
        <w:t xml:space="preserve">- </w:t>
      </w:r>
      <w:r w:rsidRPr="00F321FE">
        <w:rPr>
          <w:b/>
          <w:lang w:val="es-ES"/>
        </w:rPr>
        <w:t>Competencia matemática</w:t>
      </w:r>
      <w:r w:rsidRPr="00195A72">
        <w:rPr>
          <w:lang w:val="es-ES"/>
        </w:rPr>
        <w:t>.</w:t>
      </w:r>
    </w:p>
    <w:p w14:paraId="014F4763" w14:textId="77777777" w:rsidR="00C351B1" w:rsidRDefault="00C351B1" w:rsidP="00C351B1">
      <w:pPr>
        <w:ind w:left="360"/>
        <w:jc w:val="both"/>
        <w:rPr>
          <w:lang w:val="es-ES"/>
        </w:rPr>
      </w:pPr>
    </w:p>
    <w:p w14:paraId="59725663" w14:textId="77777777" w:rsidR="00C351B1" w:rsidRPr="00195A72" w:rsidRDefault="00C351B1" w:rsidP="00C351B1">
      <w:pPr>
        <w:jc w:val="both"/>
        <w:rPr>
          <w:lang w:val="es-ES"/>
        </w:rPr>
      </w:pPr>
      <w:r>
        <w:rPr>
          <w:lang w:val="es-ES"/>
        </w:rPr>
        <w:t>Los cálculos del distinto valor del dinero en el tiempo (matemática financiera) ,la valoración del coste de oportunidad, la previsión del presupuesto familiar y la estimación de su capacidad de endeudamiento, contribuyen a  esta competencia.</w:t>
      </w:r>
    </w:p>
    <w:p w14:paraId="1269015D" w14:textId="77777777" w:rsidR="00C351B1" w:rsidRDefault="00C351B1" w:rsidP="00C351B1">
      <w:pPr>
        <w:jc w:val="both"/>
        <w:rPr>
          <w:lang w:val="es-ES"/>
        </w:rPr>
      </w:pPr>
    </w:p>
    <w:p w14:paraId="61661337" w14:textId="77777777" w:rsidR="00C351B1" w:rsidRDefault="00C351B1" w:rsidP="00C351B1">
      <w:pPr>
        <w:jc w:val="both"/>
      </w:pPr>
      <w:r>
        <w:t xml:space="preserve">- </w:t>
      </w:r>
      <w:r w:rsidRPr="00F321FE">
        <w:rPr>
          <w:b/>
        </w:rPr>
        <w:t>Competencia de aprender a aprender.</w:t>
      </w:r>
    </w:p>
    <w:p w14:paraId="23FC1B4B" w14:textId="77777777" w:rsidR="00C351B1" w:rsidRDefault="00C351B1" w:rsidP="00C351B1">
      <w:pPr>
        <w:pStyle w:val="Prrafodelista"/>
        <w:jc w:val="both"/>
      </w:pPr>
    </w:p>
    <w:p w14:paraId="19AFDED2" w14:textId="77777777" w:rsidR="00C351B1" w:rsidRDefault="00C351B1" w:rsidP="00C351B1">
      <w:pPr>
        <w:jc w:val="both"/>
        <w:rPr>
          <w:lang w:val="es-ES"/>
        </w:rPr>
      </w:pPr>
      <w:r>
        <w:rPr>
          <w:lang w:val="es-ES"/>
        </w:rPr>
        <w:t>L</w:t>
      </w:r>
      <w:r w:rsidRPr="00EB22DC">
        <w:rPr>
          <w:lang w:val="es-ES"/>
        </w:rPr>
        <w:t>a planificación y la organización del trabajo, la realización de diferentes tareas, la asunción de responsabilidades y la toma de decisiones contrib</w:t>
      </w:r>
      <w:r>
        <w:rPr>
          <w:lang w:val="es-ES"/>
        </w:rPr>
        <w:t>uyen al</w:t>
      </w:r>
      <w:r w:rsidRPr="00EB22DC">
        <w:rPr>
          <w:lang w:val="es-ES"/>
        </w:rPr>
        <w:t xml:space="preserve"> desarrollo de la c</w:t>
      </w:r>
      <w:r>
        <w:rPr>
          <w:lang w:val="es-ES"/>
        </w:rPr>
        <w:t>apacidad de aprender a aprender.</w:t>
      </w:r>
    </w:p>
    <w:p w14:paraId="0B03D836" w14:textId="77777777" w:rsidR="00C351B1" w:rsidRDefault="00C351B1" w:rsidP="00C351B1">
      <w:pPr>
        <w:jc w:val="both"/>
        <w:rPr>
          <w:lang w:val="es-ES"/>
        </w:rPr>
      </w:pPr>
    </w:p>
    <w:p w14:paraId="2D8A52C1" w14:textId="77777777" w:rsidR="00C351B1" w:rsidRDefault="00C351B1" w:rsidP="00C351B1">
      <w:pPr>
        <w:jc w:val="both"/>
        <w:rPr>
          <w:lang w:val="es-ES"/>
        </w:rPr>
      </w:pPr>
      <w:r>
        <w:rPr>
          <w:lang w:val="es-ES"/>
        </w:rPr>
        <w:t xml:space="preserve">- </w:t>
      </w:r>
      <w:r w:rsidRPr="00F321FE">
        <w:rPr>
          <w:b/>
          <w:lang w:val="es-ES"/>
        </w:rPr>
        <w:t>Tratamiento de la información y competencia digital</w:t>
      </w:r>
      <w:r>
        <w:rPr>
          <w:b/>
          <w:lang w:val="es-ES"/>
        </w:rPr>
        <w:t>.</w:t>
      </w:r>
    </w:p>
    <w:p w14:paraId="2E95865D" w14:textId="77777777" w:rsidR="00C351B1" w:rsidRPr="00EB22DC" w:rsidRDefault="00C351B1" w:rsidP="00C351B1">
      <w:pPr>
        <w:jc w:val="both"/>
        <w:rPr>
          <w:lang w:val="es-ES"/>
        </w:rPr>
      </w:pPr>
    </w:p>
    <w:p w14:paraId="395065DE" w14:textId="77777777" w:rsidR="00C351B1" w:rsidRDefault="00C351B1" w:rsidP="00C351B1">
      <w:pPr>
        <w:jc w:val="both"/>
        <w:rPr>
          <w:lang w:val="es-ES"/>
        </w:rPr>
      </w:pPr>
      <w:r w:rsidRPr="00EB22DC">
        <w:rPr>
          <w:lang w:val="es-ES"/>
        </w:rPr>
        <w:t xml:space="preserve">La utilización de las </w:t>
      </w:r>
      <w:proofErr w:type="spellStart"/>
      <w:r>
        <w:rPr>
          <w:lang w:val="es-ES"/>
        </w:rPr>
        <w:t>TICs</w:t>
      </w:r>
      <w:proofErr w:type="spellEnd"/>
      <w:r w:rsidRPr="00EB22DC">
        <w:rPr>
          <w:lang w:val="es-ES"/>
        </w:rPr>
        <w:t xml:space="preserve"> </w:t>
      </w:r>
      <w:r>
        <w:rPr>
          <w:lang w:val="es-ES"/>
        </w:rPr>
        <w:t xml:space="preserve">para buscar y </w:t>
      </w:r>
      <w:r w:rsidRPr="00EB22DC">
        <w:rPr>
          <w:lang w:val="es-ES"/>
        </w:rPr>
        <w:t xml:space="preserve">seleccionar </w:t>
      </w:r>
      <w:r>
        <w:rPr>
          <w:lang w:val="es-ES"/>
        </w:rPr>
        <w:t xml:space="preserve">información, y en particular  la simulación mediante hojas de calculo </w:t>
      </w:r>
      <w:r w:rsidRPr="00EB22DC">
        <w:rPr>
          <w:lang w:val="es-ES"/>
        </w:rPr>
        <w:t>permite a los alumnos adquirir la competencia en el tratamiento de la inform</w:t>
      </w:r>
      <w:r>
        <w:rPr>
          <w:lang w:val="es-ES"/>
        </w:rPr>
        <w:t>ación y la competencia digital.</w:t>
      </w:r>
    </w:p>
    <w:p w14:paraId="5C60C572" w14:textId="77777777" w:rsidR="00C351B1" w:rsidRDefault="00C351B1" w:rsidP="00C351B1">
      <w:pPr>
        <w:jc w:val="both"/>
        <w:rPr>
          <w:lang w:val="es-ES"/>
        </w:rPr>
      </w:pPr>
    </w:p>
    <w:p w14:paraId="0783916A" w14:textId="77777777" w:rsidR="00C351B1" w:rsidRPr="00F321FE" w:rsidRDefault="00C351B1" w:rsidP="00C351B1">
      <w:pPr>
        <w:jc w:val="both"/>
        <w:rPr>
          <w:b/>
          <w:lang w:val="es-ES"/>
        </w:rPr>
      </w:pPr>
      <w:r>
        <w:rPr>
          <w:b/>
          <w:lang w:val="es-ES"/>
        </w:rPr>
        <w:t xml:space="preserve">- </w:t>
      </w:r>
      <w:r w:rsidRPr="00F321FE">
        <w:rPr>
          <w:b/>
          <w:lang w:val="es-ES"/>
        </w:rPr>
        <w:t>Competencia social y ciudadana</w:t>
      </w:r>
    </w:p>
    <w:p w14:paraId="5D6E51AB" w14:textId="77777777" w:rsidR="00C351B1" w:rsidRPr="00F321FE" w:rsidRDefault="00C351B1" w:rsidP="00C351B1">
      <w:pPr>
        <w:ind w:left="360"/>
        <w:jc w:val="both"/>
        <w:rPr>
          <w:b/>
          <w:lang w:val="es-ES"/>
        </w:rPr>
      </w:pPr>
    </w:p>
    <w:p w14:paraId="6C3FF5DE" w14:textId="3429C7B2" w:rsidR="00C351B1" w:rsidRDefault="00C351B1" w:rsidP="00C351B1">
      <w:pPr>
        <w:jc w:val="both"/>
        <w:rPr>
          <w:lang w:val="es-ES"/>
        </w:rPr>
      </w:pPr>
      <w:r>
        <w:rPr>
          <w:lang w:val="es-ES"/>
        </w:rPr>
        <w:t>La educación financiera logra la presencia de ciudadanos que toman decisiones de forma más responsable y respetuosa, valorando las ventajas e inconvenientes de sus acciones sobre sí mismo</w:t>
      </w:r>
      <w:r w:rsidR="00656694">
        <w:rPr>
          <w:lang w:val="es-ES"/>
        </w:rPr>
        <w:t>s</w:t>
      </w:r>
      <w:r>
        <w:rPr>
          <w:lang w:val="es-ES"/>
        </w:rPr>
        <w:t xml:space="preserve"> y sobre el conjunto de la sociedad.</w:t>
      </w:r>
    </w:p>
    <w:p w14:paraId="7EE41D65" w14:textId="77777777" w:rsidR="00C351B1" w:rsidRDefault="00C351B1" w:rsidP="00365B54">
      <w:pPr>
        <w:pStyle w:val="Prrafodelista"/>
        <w:jc w:val="both"/>
      </w:pPr>
    </w:p>
    <w:sectPr w:rsidR="00C351B1" w:rsidSect="001D4174">
      <w:type w:val="continuous"/>
      <w:pgSz w:w="11900" w:h="16840"/>
      <w:pgMar w:top="1417" w:right="1701" w:bottom="1417" w:left="1701" w:header="708" w:footer="708" w:gutter="0"/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5B9"/>
    <w:multiLevelType w:val="hybridMultilevel"/>
    <w:tmpl w:val="80D293C8"/>
    <w:lvl w:ilvl="0" w:tplc="E69CAAF2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AA6322"/>
    <w:multiLevelType w:val="hybridMultilevel"/>
    <w:tmpl w:val="B858AEB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E31AA"/>
    <w:multiLevelType w:val="hybridMultilevel"/>
    <w:tmpl w:val="9C18C46C"/>
    <w:lvl w:ilvl="0" w:tplc="6464BB8C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A5377F"/>
    <w:multiLevelType w:val="hybridMultilevel"/>
    <w:tmpl w:val="528E829C"/>
    <w:lvl w:ilvl="0" w:tplc="EE9A29F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2210BE3"/>
    <w:multiLevelType w:val="hybridMultilevel"/>
    <w:tmpl w:val="A2AC290A"/>
    <w:lvl w:ilvl="0" w:tplc="D714C956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B9391C"/>
    <w:multiLevelType w:val="hybridMultilevel"/>
    <w:tmpl w:val="C45215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B6E5E"/>
    <w:multiLevelType w:val="hybridMultilevel"/>
    <w:tmpl w:val="D832A0D8"/>
    <w:lvl w:ilvl="0" w:tplc="DBC25CC2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A7F3F"/>
    <w:multiLevelType w:val="hybridMultilevel"/>
    <w:tmpl w:val="66B0CA72"/>
    <w:lvl w:ilvl="0" w:tplc="0C0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24D5B"/>
    <w:multiLevelType w:val="hybridMultilevel"/>
    <w:tmpl w:val="09FA128E"/>
    <w:lvl w:ilvl="0" w:tplc="FE22EF62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02E6F18"/>
    <w:multiLevelType w:val="hybridMultilevel"/>
    <w:tmpl w:val="6032C094"/>
    <w:lvl w:ilvl="0" w:tplc="C98A4B70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B406723"/>
    <w:multiLevelType w:val="hybridMultilevel"/>
    <w:tmpl w:val="C8F6092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D05E14"/>
    <w:multiLevelType w:val="hybridMultilevel"/>
    <w:tmpl w:val="C220E5A4"/>
    <w:lvl w:ilvl="0" w:tplc="DA5237A2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95C34"/>
    <w:multiLevelType w:val="hybridMultilevel"/>
    <w:tmpl w:val="4494384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12E40"/>
    <w:multiLevelType w:val="hybridMultilevel"/>
    <w:tmpl w:val="E1D2B066"/>
    <w:lvl w:ilvl="0" w:tplc="AACE5268">
      <w:start w:val="4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A09265D"/>
    <w:multiLevelType w:val="hybridMultilevel"/>
    <w:tmpl w:val="CF2EAF26"/>
    <w:lvl w:ilvl="0" w:tplc="8406602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2D5079"/>
    <w:multiLevelType w:val="hybridMultilevel"/>
    <w:tmpl w:val="C8282358"/>
    <w:lvl w:ilvl="0" w:tplc="3AE4BEF8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15"/>
  </w:num>
  <w:num w:numId="5">
    <w:abstractNumId w:val="14"/>
  </w:num>
  <w:num w:numId="6">
    <w:abstractNumId w:val="6"/>
  </w:num>
  <w:num w:numId="7">
    <w:abstractNumId w:val="2"/>
  </w:num>
  <w:num w:numId="8">
    <w:abstractNumId w:val="8"/>
  </w:num>
  <w:num w:numId="9">
    <w:abstractNumId w:val="13"/>
  </w:num>
  <w:num w:numId="10">
    <w:abstractNumId w:val="0"/>
  </w:num>
  <w:num w:numId="11">
    <w:abstractNumId w:val="11"/>
  </w:num>
  <w:num w:numId="12">
    <w:abstractNumId w:val="7"/>
  </w:num>
  <w:num w:numId="13">
    <w:abstractNumId w:val="9"/>
  </w:num>
  <w:num w:numId="14">
    <w:abstractNumId w:val="12"/>
  </w:num>
  <w:num w:numId="15">
    <w:abstractNumId w:val="3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F23"/>
    <w:rsid w:val="00195A72"/>
    <w:rsid w:val="001A19C1"/>
    <w:rsid w:val="001D4174"/>
    <w:rsid w:val="00365B54"/>
    <w:rsid w:val="00545B6A"/>
    <w:rsid w:val="006056E5"/>
    <w:rsid w:val="00622E98"/>
    <w:rsid w:val="00627607"/>
    <w:rsid w:val="00656694"/>
    <w:rsid w:val="00687970"/>
    <w:rsid w:val="00AB00EF"/>
    <w:rsid w:val="00AB0407"/>
    <w:rsid w:val="00AC58D9"/>
    <w:rsid w:val="00AF46C0"/>
    <w:rsid w:val="00C351B1"/>
    <w:rsid w:val="00D0761C"/>
    <w:rsid w:val="00D32F23"/>
    <w:rsid w:val="00E34140"/>
    <w:rsid w:val="00EB22DC"/>
    <w:rsid w:val="00EC0FF4"/>
    <w:rsid w:val="00F321FE"/>
    <w:rsid w:val="00F83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C357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79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970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22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8797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7970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622E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6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emf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1008</Words>
  <Characters>5548</Characters>
  <Application>Microsoft Macintosh Word</Application>
  <DocSecurity>0</DocSecurity>
  <Lines>46</Lines>
  <Paragraphs>13</Paragraphs>
  <ScaleCrop>false</ScaleCrop>
  <Company/>
  <LinksUpToDate>false</LinksUpToDate>
  <CharactersWithSpaces>6543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 SANDE</dc:creator>
  <cp:keywords/>
  <dc:description/>
  <cp:lastModifiedBy>JOSE  SANDE</cp:lastModifiedBy>
  <cp:revision>4</cp:revision>
  <cp:lastPrinted>2010-11-22T19:19:00Z</cp:lastPrinted>
  <dcterms:created xsi:type="dcterms:W3CDTF">2010-11-22T19:19:00Z</dcterms:created>
  <dcterms:modified xsi:type="dcterms:W3CDTF">2010-11-22T19:23:00Z</dcterms:modified>
</cp:coreProperties>
</file>